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5EE" w:rsidRPr="00DE669C" w:rsidRDefault="00F765EE">
      <w:pPr>
        <w:pStyle w:val="ad"/>
        <w:rPr>
          <w:b/>
          <w:sz w:val="32"/>
          <w:szCs w:val="32"/>
        </w:rPr>
      </w:pPr>
      <w:r w:rsidRPr="00DE669C">
        <w:rPr>
          <w:b/>
          <w:sz w:val="32"/>
          <w:szCs w:val="32"/>
        </w:rPr>
        <w:t xml:space="preserve">АДМИНИСТРАЦИЯ </w:t>
      </w:r>
    </w:p>
    <w:p w:rsidR="00F77C2F" w:rsidRPr="00DE669C" w:rsidRDefault="00F765EE">
      <w:pPr>
        <w:pStyle w:val="ad"/>
        <w:rPr>
          <w:b/>
          <w:sz w:val="32"/>
          <w:szCs w:val="32"/>
        </w:rPr>
      </w:pPr>
      <w:r w:rsidRPr="00DE669C">
        <w:rPr>
          <w:b/>
          <w:sz w:val="32"/>
          <w:szCs w:val="32"/>
        </w:rPr>
        <w:t>КРАСНОВСКОГО СЕЛЬСКОГО ПОСЕЛЕНИЯ</w:t>
      </w:r>
    </w:p>
    <w:p w:rsidR="00F765EE" w:rsidRPr="00DE669C" w:rsidRDefault="00F765EE">
      <w:pPr>
        <w:pStyle w:val="ad"/>
        <w:rPr>
          <w:b/>
          <w:sz w:val="32"/>
          <w:szCs w:val="32"/>
        </w:rPr>
      </w:pPr>
      <w:r w:rsidRPr="00DE669C">
        <w:rPr>
          <w:b/>
          <w:sz w:val="32"/>
          <w:szCs w:val="32"/>
        </w:rPr>
        <w:t>ТАРАСОВСКОГО РАЙОНА</w:t>
      </w:r>
    </w:p>
    <w:p w:rsidR="00F765EE" w:rsidRPr="00DE669C" w:rsidRDefault="00F765EE">
      <w:pPr>
        <w:pStyle w:val="ad"/>
        <w:rPr>
          <w:b/>
          <w:sz w:val="32"/>
          <w:szCs w:val="32"/>
        </w:rPr>
      </w:pPr>
      <w:r w:rsidRPr="00DE669C">
        <w:rPr>
          <w:b/>
          <w:sz w:val="32"/>
          <w:szCs w:val="32"/>
        </w:rPr>
        <w:t>РОСТОВСКОЙ ОБЛАСТИ</w:t>
      </w:r>
    </w:p>
    <w:p w:rsidR="002E16D3" w:rsidRPr="00DE669C" w:rsidRDefault="002E16D3">
      <w:pPr>
        <w:pStyle w:val="ad"/>
        <w:rPr>
          <w:sz w:val="32"/>
          <w:szCs w:val="32"/>
        </w:rPr>
      </w:pPr>
    </w:p>
    <w:p w:rsidR="00F77C2F" w:rsidRPr="00DE669C" w:rsidRDefault="00F765EE">
      <w:pPr>
        <w:pStyle w:val="1"/>
        <w:rPr>
          <w:sz w:val="32"/>
        </w:rPr>
      </w:pPr>
      <w:r w:rsidRPr="00DE669C">
        <w:rPr>
          <w:caps w:val="0"/>
          <w:sz w:val="32"/>
        </w:rPr>
        <w:t>ПОСТАНОВЛЕНИЕ</w:t>
      </w:r>
    </w:p>
    <w:p w:rsidR="00F77C2F" w:rsidRDefault="00F77C2F">
      <w:pPr>
        <w:pStyle w:val="ad"/>
      </w:pPr>
    </w:p>
    <w:p w:rsidR="00F77C2F" w:rsidRDefault="00F77C2F">
      <w:pPr>
        <w:pStyle w:val="3"/>
      </w:pPr>
    </w:p>
    <w:p w:rsidR="00904FBC" w:rsidRPr="008571A9" w:rsidRDefault="00672A82" w:rsidP="00DE669C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7A7BB0">
        <w:t xml:space="preserve"> </w:t>
      </w:r>
      <w:r>
        <w:rPr>
          <w:sz w:val="28"/>
          <w:szCs w:val="28"/>
        </w:rPr>
        <w:t>июл</w:t>
      </w:r>
      <w:r w:rsidR="00FB4DCC">
        <w:rPr>
          <w:sz w:val="28"/>
          <w:szCs w:val="28"/>
        </w:rPr>
        <w:t>я</w:t>
      </w:r>
      <w:r w:rsidR="001718B3">
        <w:rPr>
          <w:sz w:val="28"/>
          <w:szCs w:val="28"/>
        </w:rPr>
        <w:t xml:space="preserve"> 2011 г.</w:t>
      </w:r>
      <w:r w:rsidR="007A7BB0">
        <w:t xml:space="preserve">              </w:t>
      </w:r>
      <w:r w:rsidR="00904FBC" w:rsidRPr="008571A9">
        <w:rPr>
          <w:sz w:val="28"/>
          <w:szCs w:val="28"/>
        </w:rPr>
        <w:t xml:space="preserve">       </w:t>
      </w:r>
      <w:r w:rsidR="005F368A">
        <w:rPr>
          <w:sz w:val="28"/>
          <w:szCs w:val="28"/>
        </w:rPr>
        <w:t xml:space="preserve">      </w:t>
      </w:r>
      <w:r w:rsidR="008571A9" w:rsidRPr="00DE669C">
        <w:rPr>
          <w:b/>
          <w:sz w:val="28"/>
          <w:szCs w:val="28"/>
        </w:rPr>
        <w:t xml:space="preserve">№  </w:t>
      </w:r>
      <w:r w:rsidRPr="00DE669C">
        <w:rPr>
          <w:b/>
          <w:sz w:val="28"/>
          <w:szCs w:val="28"/>
        </w:rPr>
        <w:t>50</w:t>
      </w:r>
      <w:r w:rsidR="008571A9" w:rsidRPr="008571A9">
        <w:rPr>
          <w:sz w:val="28"/>
          <w:szCs w:val="28"/>
        </w:rPr>
        <w:t xml:space="preserve"> </w:t>
      </w:r>
      <w:r w:rsidR="00904FBC" w:rsidRPr="008571A9">
        <w:rPr>
          <w:sz w:val="28"/>
          <w:szCs w:val="28"/>
        </w:rPr>
        <w:t xml:space="preserve">            </w:t>
      </w:r>
      <w:r w:rsidR="00EE0FD7">
        <w:rPr>
          <w:sz w:val="28"/>
          <w:szCs w:val="28"/>
        </w:rPr>
        <w:t xml:space="preserve"> </w:t>
      </w:r>
      <w:r w:rsidR="005F368A">
        <w:rPr>
          <w:sz w:val="28"/>
          <w:szCs w:val="28"/>
        </w:rPr>
        <w:t xml:space="preserve">      </w:t>
      </w:r>
      <w:r w:rsidR="00904FBC" w:rsidRPr="008571A9">
        <w:rPr>
          <w:sz w:val="28"/>
          <w:szCs w:val="28"/>
        </w:rPr>
        <w:t>х.</w:t>
      </w:r>
      <w:r w:rsidR="00DD3473">
        <w:rPr>
          <w:sz w:val="28"/>
          <w:szCs w:val="28"/>
        </w:rPr>
        <w:t xml:space="preserve"> </w:t>
      </w:r>
      <w:r w:rsidR="00904FBC" w:rsidRPr="008571A9">
        <w:rPr>
          <w:sz w:val="28"/>
          <w:szCs w:val="28"/>
        </w:rPr>
        <w:t>Верхний Митякин</w:t>
      </w:r>
    </w:p>
    <w:p w:rsidR="00FB4DCC" w:rsidRPr="008571A9" w:rsidRDefault="00FB4DCC" w:rsidP="00DE669C">
      <w:pPr>
        <w:spacing w:line="360" w:lineRule="auto"/>
        <w:jc w:val="center"/>
        <w:rPr>
          <w:sz w:val="28"/>
          <w:szCs w:val="28"/>
        </w:rPr>
      </w:pPr>
    </w:p>
    <w:p w:rsidR="00904FBC" w:rsidRPr="008571A9" w:rsidRDefault="00904FBC" w:rsidP="00904FBC">
      <w:pPr>
        <w:spacing w:line="360" w:lineRule="auto"/>
        <w:ind w:left="1440" w:hanging="900"/>
        <w:jc w:val="center"/>
        <w:rPr>
          <w:sz w:val="28"/>
          <w:szCs w:val="28"/>
        </w:rPr>
      </w:pPr>
      <w:r w:rsidRPr="008571A9">
        <w:rPr>
          <w:sz w:val="28"/>
          <w:szCs w:val="28"/>
        </w:rPr>
        <w:t>О формировании земельных участков</w:t>
      </w:r>
    </w:p>
    <w:p w:rsidR="00904FBC" w:rsidRDefault="00904FBC" w:rsidP="00904FBC">
      <w:pPr>
        <w:spacing w:line="360" w:lineRule="auto"/>
        <w:ind w:left="1440" w:hanging="900"/>
        <w:jc w:val="center"/>
        <w:rPr>
          <w:sz w:val="28"/>
          <w:szCs w:val="28"/>
        </w:rPr>
      </w:pPr>
      <w:r w:rsidRPr="008571A9">
        <w:rPr>
          <w:sz w:val="28"/>
          <w:szCs w:val="28"/>
        </w:rPr>
        <w:t>из  невостребованных земельных долей</w:t>
      </w:r>
    </w:p>
    <w:p w:rsidR="001D43A9" w:rsidRPr="008571A9" w:rsidRDefault="001D43A9" w:rsidP="00904FBC">
      <w:pPr>
        <w:spacing w:line="360" w:lineRule="auto"/>
        <w:ind w:left="1440" w:hanging="900"/>
        <w:jc w:val="center"/>
        <w:rPr>
          <w:sz w:val="28"/>
          <w:szCs w:val="28"/>
        </w:rPr>
      </w:pPr>
    </w:p>
    <w:p w:rsidR="00904FBC" w:rsidRDefault="001D43A9" w:rsidP="00DE66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D43A9">
        <w:rPr>
          <w:sz w:val="28"/>
          <w:szCs w:val="28"/>
        </w:rPr>
        <w:t xml:space="preserve">В соответствии с </w:t>
      </w:r>
      <w:r w:rsidR="00DE669C">
        <w:rPr>
          <w:sz w:val="28"/>
          <w:szCs w:val="28"/>
        </w:rPr>
        <w:t xml:space="preserve">п. 2 статьи 12 </w:t>
      </w:r>
      <w:r w:rsidRPr="001D43A9">
        <w:rPr>
          <w:sz w:val="28"/>
          <w:szCs w:val="28"/>
        </w:rPr>
        <w:t>Федеральн</w:t>
      </w:r>
      <w:r w:rsidR="00DE669C">
        <w:rPr>
          <w:sz w:val="28"/>
          <w:szCs w:val="28"/>
        </w:rPr>
        <w:t>ого</w:t>
      </w:r>
      <w:r w:rsidRPr="001D43A9">
        <w:rPr>
          <w:sz w:val="28"/>
          <w:szCs w:val="28"/>
        </w:rPr>
        <w:t xml:space="preserve"> закон</w:t>
      </w:r>
      <w:r w:rsidR="00DE669C">
        <w:rPr>
          <w:sz w:val="28"/>
          <w:szCs w:val="28"/>
        </w:rPr>
        <w:t>а</w:t>
      </w:r>
      <w:r w:rsidRPr="001D43A9">
        <w:rPr>
          <w:sz w:val="28"/>
          <w:szCs w:val="28"/>
        </w:rPr>
        <w:t xml:space="preserve"> от 29.12.2010</w:t>
      </w:r>
      <w:r w:rsidR="00DE669C">
        <w:rPr>
          <w:sz w:val="28"/>
          <w:szCs w:val="28"/>
        </w:rPr>
        <w:t xml:space="preserve"> года</w:t>
      </w:r>
      <w:r w:rsidRPr="001D43A9">
        <w:rPr>
          <w:sz w:val="28"/>
          <w:szCs w:val="28"/>
        </w:rPr>
        <w:t xml:space="preserve"> № 435-ФЗ «О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назначения»</w:t>
      </w:r>
      <w:r w:rsidR="00764C78">
        <w:rPr>
          <w:sz w:val="28"/>
          <w:szCs w:val="28"/>
        </w:rPr>
        <w:t xml:space="preserve">, </w:t>
      </w:r>
      <w:r w:rsidR="00A71739">
        <w:rPr>
          <w:sz w:val="28"/>
          <w:szCs w:val="28"/>
        </w:rPr>
        <w:t>на основании протоколов собраний участников долевой собственности на земельные участки</w:t>
      </w:r>
      <w:r w:rsidR="004D10FE">
        <w:rPr>
          <w:sz w:val="28"/>
          <w:szCs w:val="28"/>
        </w:rPr>
        <w:t xml:space="preserve">, образованные при приватизации сельскохозяйственных угодий  </w:t>
      </w:r>
      <w:r w:rsidR="00FB4DCC">
        <w:rPr>
          <w:sz w:val="28"/>
          <w:szCs w:val="28"/>
        </w:rPr>
        <w:t xml:space="preserve"> </w:t>
      </w:r>
      <w:r w:rsidR="00A71739">
        <w:rPr>
          <w:sz w:val="28"/>
          <w:szCs w:val="28"/>
        </w:rPr>
        <w:t xml:space="preserve"> ЗАО</w:t>
      </w:r>
      <w:r w:rsidR="003C1954">
        <w:rPr>
          <w:sz w:val="28"/>
          <w:szCs w:val="28"/>
        </w:rPr>
        <w:t xml:space="preserve"> «</w:t>
      </w:r>
      <w:r w:rsidR="00FB4DCC">
        <w:rPr>
          <w:sz w:val="28"/>
          <w:szCs w:val="28"/>
        </w:rPr>
        <w:t>Надежда»</w:t>
      </w:r>
      <w:r w:rsidR="00DE669C">
        <w:rPr>
          <w:sz w:val="28"/>
          <w:szCs w:val="28"/>
        </w:rPr>
        <w:t>,</w:t>
      </w:r>
    </w:p>
    <w:p w:rsidR="00F77C2F" w:rsidRDefault="00F765EE">
      <w:pPr>
        <w:ind w:firstLine="540"/>
        <w:jc w:val="center"/>
        <w:rPr>
          <w:b/>
          <w:sz w:val="28"/>
        </w:rPr>
      </w:pPr>
      <w:r>
        <w:rPr>
          <w:b/>
          <w:sz w:val="28"/>
        </w:rPr>
        <w:t>ПОСТАНОВЛЯЮ</w:t>
      </w:r>
      <w:r w:rsidR="00F77C2F">
        <w:rPr>
          <w:b/>
          <w:sz w:val="28"/>
        </w:rPr>
        <w:t>:</w:t>
      </w:r>
    </w:p>
    <w:p w:rsidR="00F77C2F" w:rsidRPr="008571A9" w:rsidRDefault="00F77C2F">
      <w:pPr>
        <w:ind w:left="180" w:right="1800" w:firstLine="1260"/>
        <w:rPr>
          <w:b/>
          <w:snapToGrid w:val="0"/>
          <w:color w:val="000000"/>
          <w:sz w:val="28"/>
          <w:szCs w:val="28"/>
        </w:rPr>
      </w:pPr>
      <w:r w:rsidRPr="008571A9">
        <w:rPr>
          <w:b/>
          <w:snapToGrid w:val="0"/>
          <w:color w:val="000000"/>
          <w:sz w:val="28"/>
          <w:szCs w:val="28"/>
        </w:rPr>
        <w:t xml:space="preserve">         </w:t>
      </w:r>
    </w:p>
    <w:p w:rsidR="008571A9" w:rsidRPr="008571A9" w:rsidRDefault="008571A9" w:rsidP="003C1954">
      <w:pPr>
        <w:spacing w:line="360" w:lineRule="auto"/>
        <w:ind w:firstLine="540"/>
        <w:jc w:val="both"/>
        <w:rPr>
          <w:sz w:val="28"/>
          <w:szCs w:val="28"/>
        </w:rPr>
      </w:pPr>
      <w:r w:rsidRPr="008571A9">
        <w:rPr>
          <w:sz w:val="28"/>
          <w:szCs w:val="28"/>
        </w:rPr>
        <w:t>1.</w:t>
      </w:r>
      <w:r w:rsidR="00EE0FD7">
        <w:rPr>
          <w:sz w:val="28"/>
          <w:szCs w:val="28"/>
        </w:rPr>
        <w:t xml:space="preserve"> </w:t>
      </w:r>
      <w:r w:rsidRPr="008571A9">
        <w:rPr>
          <w:sz w:val="28"/>
          <w:szCs w:val="28"/>
        </w:rPr>
        <w:t>Образовать земельные участки и утвердить проекты границ земельных участков из состава земель сельскохозяйственного назначения с адресным ориентиром: Ростовская область, Тарасовский район:</w:t>
      </w:r>
    </w:p>
    <w:p w:rsidR="008571A9" w:rsidRDefault="008571A9" w:rsidP="00EE0FD7">
      <w:pPr>
        <w:spacing w:line="360" w:lineRule="auto"/>
        <w:ind w:firstLine="540"/>
        <w:jc w:val="both"/>
        <w:rPr>
          <w:sz w:val="28"/>
          <w:szCs w:val="28"/>
        </w:rPr>
      </w:pPr>
      <w:r w:rsidRPr="008571A9">
        <w:rPr>
          <w:sz w:val="28"/>
          <w:szCs w:val="28"/>
        </w:rPr>
        <w:t>- в кадастровом квартале 61:37: 60  00 10 с условным центром в х.Ни</w:t>
      </w:r>
      <w:r w:rsidR="00FB4DCC">
        <w:rPr>
          <w:sz w:val="28"/>
          <w:szCs w:val="28"/>
        </w:rPr>
        <w:t>жнемитякин общей площадью 38,45</w:t>
      </w:r>
      <w:r w:rsidRPr="008571A9">
        <w:rPr>
          <w:sz w:val="28"/>
          <w:szCs w:val="28"/>
        </w:rPr>
        <w:t xml:space="preserve"> га</w:t>
      </w:r>
      <w:r w:rsidR="002F0FA6">
        <w:rPr>
          <w:sz w:val="28"/>
          <w:szCs w:val="28"/>
        </w:rPr>
        <w:t xml:space="preserve"> пашни</w:t>
      </w:r>
      <w:r w:rsidRPr="008571A9">
        <w:rPr>
          <w:sz w:val="28"/>
          <w:szCs w:val="28"/>
        </w:rPr>
        <w:t xml:space="preserve"> из невостребованных земельных долей в праве общей долевой собственности ЗАО «Надежда»</w:t>
      </w:r>
      <w:r w:rsidR="00EE0FD7">
        <w:rPr>
          <w:sz w:val="28"/>
          <w:szCs w:val="28"/>
        </w:rPr>
        <w:t>;</w:t>
      </w:r>
    </w:p>
    <w:p w:rsidR="002F0FA6" w:rsidRPr="008571A9" w:rsidRDefault="002F0FA6" w:rsidP="002F0FA6">
      <w:pPr>
        <w:spacing w:line="360" w:lineRule="auto"/>
        <w:ind w:firstLine="540"/>
        <w:jc w:val="both"/>
        <w:rPr>
          <w:sz w:val="28"/>
          <w:szCs w:val="28"/>
        </w:rPr>
      </w:pPr>
      <w:r w:rsidRPr="008571A9">
        <w:rPr>
          <w:sz w:val="28"/>
          <w:szCs w:val="28"/>
        </w:rPr>
        <w:t>- в кадастровом квартале 61:37: 60  00 10 с условным центром в х.Ни</w:t>
      </w:r>
      <w:r w:rsidR="00FB4DCC">
        <w:rPr>
          <w:sz w:val="28"/>
          <w:szCs w:val="28"/>
        </w:rPr>
        <w:t>жнемитякин общей площадью 8,5</w:t>
      </w:r>
      <w:r w:rsidRPr="008571A9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пастбищ</w:t>
      </w:r>
      <w:r w:rsidRPr="008571A9">
        <w:rPr>
          <w:sz w:val="28"/>
          <w:szCs w:val="28"/>
        </w:rPr>
        <w:t xml:space="preserve"> из невостребованных земельных долей в праве общей долевой собственности ЗАО «Надежда»</w:t>
      </w:r>
      <w:r w:rsidR="00DE669C">
        <w:rPr>
          <w:sz w:val="28"/>
          <w:szCs w:val="28"/>
        </w:rPr>
        <w:t>.</w:t>
      </w:r>
    </w:p>
    <w:p w:rsidR="008571A9" w:rsidRDefault="008571A9" w:rsidP="00EE0FD7">
      <w:pPr>
        <w:spacing w:line="360" w:lineRule="auto"/>
        <w:ind w:firstLine="540"/>
        <w:jc w:val="both"/>
        <w:rPr>
          <w:sz w:val="28"/>
          <w:szCs w:val="28"/>
        </w:rPr>
      </w:pPr>
      <w:r w:rsidRPr="008571A9">
        <w:rPr>
          <w:sz w:val="28"/>
          <w:szCs w:val="28"/>
        </w:rPr>
        <w:t xml:space="preserve">2. Опубликовать в средствах </w:t>
      </w:r>
      <w:r w:rsidR="00EE0FD7">
        <w:rPr>
          <w:sz w:val="28"/>
          <w:szCs w:val="28"/>
        </w:rPr>
        <w:t xml:space="preserve">массовой информации сообщение о </w:t>
      </w:r>
      <w:r w:rsidRPr="008571A9">
        <w:rPr>
          <w:sz w:val="28"/>
          <w:szCs w:val="28"/>
        </w:rPr>
        <w:t>наличии        невостребованных земельных долей с указанием их собственников.</w:t>
      </w:r>
    </w:p>
    <w:p w:rsidR="00F77C2F" w:rsidRDefault="00F77C2F">
      <w:pPr>
        <w:jc w:val="both"/>
        <w:rPr>
          <w:b/>
          <w:snapToGrid w:val="0"/>
          <w:color w:val="000000"/>
          <w:sz w:val="28"/>
          <w:szCs w:val="28"/>
        </w:rPr>
      </w:pPr>
    </w:p>
    <w:p w:rsidR="003C1954" w:rsidRPr="008571A9" w:rsidRDefault="003C1954">
      <w:pPr>
        <w:jc w:val="both"/>
        <w:rPr>
          <w:b/>
          <w:snapToGrid w:val="0"/>
          <w:color w:val="000000"/>
          <w:sz w:val="28"/>
          <w:szCs w:val="28"/>
        </w:rPr>
      </w:pPr>
    </w:p>
    <w:p w:rsidR="00F77C2F" w:rsidRPr="008571A9" w:rsidRDefault="00F77C2F">
      <w:pPr>
        <w:ind w:firstLine="540"/>
        <w:jc w:val="both"/>
        <w:rPr>
          <w:snapToGrid w:val="0"/>
          <w:color w:val="000000"/>
          <w:sz w:val="28"/>
          <w:szCs w:val="28"/>
        </w:rPr>
      </w:pPr>
    </w:p>
    <w:p w:rsidR="00EE0FD7" w:rsidRPr="00DE669C" w:rsidRDefault="00F77C2F">
      <w:pPr>
        <w:rPr>
          <w:snapToGrid w:val="0"/>
          <w:color w:val="000000"/>
          <w:sz w:val="28"/>
          <w:szCs w:val="28"/>
        </w:rPr>
      </w:pPr>
      <w:r w:rsidRPr="00DE669C">
        <w:rPr>
          <w:snapToGrid w:val="0"/>
          <w:color w:val="000000"/>
          <w:sz w:val="28"/>
          <w:szCs w:val="28"/>
        </w:rPr>
        <w:t xml:space="preserve">Глава Красновского </w:t>
      </w:r>
    </w:p>
    <w:p w:rsidR="00F77C2F" w:rsidRPr="00DE669C" w:rsidRDefault="00F77C2F">
      <w:pPr>
        <w:rPr>
          <w:snapToGrid w:val="0"/>
          <w:color w:val="000000"/>
          <w:sz w:val="28"/>
          <w:szCs w:val="28"/>
        </w:rPr>
      </w:pPr>
      <w:r w:rsidRPr="00DE669C">
        <w:rPr>
          <w:snapToGrid w:val="0"/>
          <w:color w:val="000000"/>
          <w:sz w:val="28"/>
          <w:szCs w:val="28"/>
        </w:rPr>
        <w:t xml:space="preserve">сельского поселения                </w:t>
      </w:r>
      <w:r w:rsidR="00EE0FD7" w:rsidRPr="00DE669C">
        <w:rPr>
          <w:snapToGrid w:val="0"/>
          <w:color w:val="000000"/>
          <w:sz w:val="28"/>
          <w:szCs w:val="28"/>
        </w:rPr>
        <w:t xml:space="preserve">                  </w:t>
      </w:r>
      <w:r w:rsidRPr="00DE669C">
        <w:rPr>
          <w:snapToGrid w:val="0"/>
          <w:color w:val="000000"/>
          <w:sz w:val="28"/>
          <w:szCs w:val="28"/>
        </w:rPr>
        <w:t xml:space="preserve">                             Г.В.Бадаев</w:t>
      </w:r>
    </w:p>
    <w:sectPr w:rsidR="00F77C2F" w:rsidRPr="00DE669C" w:rsidSect="00115C38">
      <w:headerReference w:type="even" r:id="rId7"/>
      <w:pgSz w:w="11906" w:h="16838" w:code="9"/>
      <w:pgMar w:top="284" w:right="707" w:bottom="993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206B" w:rsidRDefault="007E206B">
      <w:r>
        <w:separator/>
      </w:r>
    </w:p>
  </w:endnote>
  <w:endnote w:type="continuationSeparator" w:id="0">
    <w:p w:rsidR="007E206B" w:rsidRDefault="007E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206B" w:rsidRDefault="007E206B">
      <w:r>
        <w:separator/>
      </w:r>
    </w:p>
  </w:footnote>
  <w:footnote w:type="continuationSeparator" w:id="0">
    <w:p w:rsidR="007E206B" w:rsidRDefault="007E2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7C2F" w:rsidRDefault="00F77C2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77C2F" w:rsidRDefault="00F77C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23C29"/>
    <w:multiLevelType w:val="hybridMultilevel"/>
    <w:tmpl w:val="99E8E402"/>
    <w:lvl w:ilvl="0" w:tplc="C0E6C802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CC40803"/>
    <w:multiLevelType w:val="hybridMultilevel"/>
    <w:tmpl w:val="ECDC4BE4"/>
    <w:lvl w:ilvl="0" w:tplc="0DB07E4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1942FB"/>
    <w:multiLevelType w:val="hybridMultilevel"/>
    <w:tmpl w:val="B7E0A86A"/>
    <w:lvl w:ilvl="0" w:tplc="A5AA1DC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6942EC"/>
    <w:multiLevelType w:val="hybridMultilevel"/>
    <w:tmpl w:val="2E805810"/>
    <w:lvl w:ilvl="0" w:tplc="B5A0646E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6C511DE1"/>
    <w:multiLevelType w:val="hybridMultilevel"/>
    <w:tmpl w:val="2A9E6DC0"/>
    <w:lvl w:ilvl="0" w:tplc="B0D424D4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002"/>
    <w:rsid w:val="00022C57"/>
    <w:rsid w:val="0008719E"/>
    <w:rsid w:val="00115C38"/>
    <w:rsid w:val="00136002"/>
    <w:rsid w:val="00162173"/>
    <w:rsid w:val="001718B3"/>
    <w:rsid w:val="00172D9D"/>
    <w:rsid w:val="001D43A9"/>
    <w:rsid w:val="002032B5"/>
    <w:rsid w:val="00250AD3"/>
    <w:rsid w:val="00277827"/>
    <w:rsid w:val="002E16D3"/>
    <w:rsid w:val="002F0FA6"/>
    <w:rsid w:val="00377EEF"/>
    <w:rsid w:val="003C1954"/>
    <w:rsid w:val="003E185F"/>
    <w:rsid w:val="0047571C"/>
    <w:rsid w:val="004D10FE"/>
    <w:rsid w:val="005F368A"/>
    <w:rsid w:val="0062786A"/>
    <w:rsid w:val="00672A82"/>
    <w:rsid w:val="006B77A7"/>
    <w:rsid w:val="00703F7C"/>
    <w:rsid w:val="00713EFD"/>
    <w:rsid w:val="00764C78"/>
    <w:rsid w:val="007A7BB0"/>
    <w:rsid w:val="007E206B"/>
    <w:rsid w:val="008571A9"/>
    <w:rsid w:val="00904FBC"/>
    <w:rsid w:val="00A71739"/>
    <w:rsid w:val="00AB718D"/>
    <w:rsid w:val="00AC54DE"/>
    <w:rsid w:val="00B36C27"/>
    <w:rsid w:val="00B93DF1"/>
    <w:rsid w:val="00BB0204"/>
    <w:rsid w:val="00BE0C88"/>
    <w:rsid w:val="00D35C89"/>
    <w:rsid w:val="00DD3473"/>
    <w:rsid w:val="00DE669C"/>
    <w:rsid w:val="00DF2BB9"/>
    <w:rsid w:val="00DF6B8F"/>
    <w:rsid w:val="00E04D8C"/>
    <w:rsid w:val="00E42330"/>
    <w:rsid w:val="00EE0FD7"/>
    <w:rsid w:val="00F765EE"/>
    <w:rsid w:val="00F77C2F"/>
    <w:rsid w:val="00FB4DCC"/>
    <w:rsid w:val="00FE6D09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9D6004-82E4-4D7E-9EFE-EC9C87C2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napToGrid w:val="0"/>
      <w:color w:val="000000"/>
      <w:sz w:val="28"/>
      <w:szCs w:val="22"/>
    </w:rPr>
  </w:style>
  <w:style w:type="paragraph" w:styleId="3">
    <w:name w:val="heading 3"/>
    <w:basedOn w:val="a"/>
    <w:next w:val="a"/>
    <w:qFormat/>
    <w:pPr>
      <w:keepNext/>
      <w:ind w:firstLine="540"/>
      <w:jc w:val="center"/>
      <w:outlineLvl w:val="2"/>
    </w:pPr>
    <w:rPr>
      <w:b/>
      <w:sz w:val="28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40"/>
      <w:szCs w:val="40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a5">
    <w:name w:val="Для выступления"/>
    <w:basedOn w:val="a"/>
    <w:autoRedefine/>
    <w:pPr>
      <w:ind w:firstLine="454"/>
      <w:jc w:val="both"/>
    </w:pPr>
    <w:rPr>
      <w:sz w:val="32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styleId="20">
    <w:name w:val="Body Text 2"/>
    <w:basedOn w:val="a"/>
    <w:pPr>
      <w:spacing w:after="120" w:line="480" w:lineRule="auto"/>
      <w:ind w:firstLine="709"/>
      <w:jc w:val="both"/>
    </w:pPr>
    <w:rPr>
      <w:sz w:val="28"/>
    </w:rPr>
  </w:style>
  <w:style w:type="paragraph" w:styleId="a6">
    <w:name w:val="Block Text"/>
    <w:basedOn w:val="a"/>
    <w:pPr>
      <w:ind w:left="180" w:right="360" w:firstLine="360"/>
    </w:pPr>
    <w:rPr>
      <w:color w:val="000000"/>
      <w:sz w:val="28"/>
      <w:szCs w:val="22"/>
    </w:rPr>
  </w:style>
  <w:style w:type="paragraph" w:styleId="a7">
    <w:name w:val="Body Text"/>
    <w:basedOn w:val="a"/>
    <w:pPr>
      <w:spacing w:after="120"/>
    </w:pPr>
  </w:style>
  <w:style w:type="paragraph" w:styleId="a8">
    <w:name w:val="Body Text Indent"/>
    <w:basedOn w:val="a"/>
    <w:pPr>
      <w:spacing w:after="120"/>
      <w:ind w:left="283"/>
    </w:p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Название"/>
    <w:basedOn w:val="a"/>
    <w:qFormat/>
    <w:pPr>
      <w:jc w:val="center"/>
    </w:pPr>
    <w:rPr>
      <w:b/>
      <w:caps/>
      <w:color w:val="0000FF"/>
      <w:sz w:val="28"/>
    </w:rPr>
  </w:style>
  <w:style w:type="paragraph" w:styleId="ac">
    <w:name w:val="Subtitle"/>
    <w:basedOn w:val="a"/>
    <w:qFormat/>
    <w:rPr>
      <w:b/>
      <w:caps/>
      <w:sz w:val="34"/>
    </w:rPr>
  </w:style>
  <w:style w:type="paragraph" w:customStyle="1" w:styleId="ad">
    <w:name w:val="Статьи закона"/>
    <w:basedOn w:val="a"/>
    <w:autoRedefine/>
    <w:pPr>
      <w:tabs>
        <w:tab w:val="left" w:pos="900"/>
      </w:tabs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Чаплицкий</dc:creator>
  <cp:keywords/>
  <cp:lastModifiedBy>Pai Pinky</cp:lastModifiedBy>
  <cp:revision>2</cp:revision>
  <cp:lastPrinted>2011-08-02T07:10:00Z</cp:lastPrinted>
  <dcterms:created xsi:type="dcterms:W3CDTF">2025-07-14T17:50:00Z</dcterms:created>
  <dcterms:modified xsi:type="dcterms:W3CDTF">2025-07-14T17:50:00Z</dcterms:modified>
</cp:coreProperties>
</file>